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F6" w:rsidRPr="00975D17" w:rsidRDefault="000436F6" w:rsidP="000436F6">
      <w:pPr>
        <w:pStyle w:val="Headline"/>
        <w:rPr>
          <w:lang w:val="cs-CZ"/>
        </w:rPr>
      </w:pPr>
      <w:r w:rsidRPr="00975D17">
        <w:rPr>
          <w:lang w:val="cs-CZ"/>
        </w:rPr>
        <w:t>Světová liga volejbalistů zpátky v České republice</w:t>
      </w:r>
    </w:p>
    <w:p w:rsidR="000436F6" w:rsidRPr="00583634" w:rsidRDefault="000436F6" w:rsidP="000436F6">
      <w:pPr>
        <w:pStyle w:val="text"/>
        <w:rPr>
          <w:color w:val="auto"/>
          <w:lang w:val="cs-CZ"/>
        </w:rPr>
      </w:pPr>
      <w:r w:rsidRPr="00975D17">
        <w:rPr>
          <w:lang w:val="cs-CZ"/>
        </w:rPr>
        <w:t xml:space="preserve">Česká republika bude po dlouhé době opět dějištěm toho nejkvalitnějšího volejbalu na světě! Oko fanouška hry pod vysokou sítí bude moci vidět souboje špičkových hráčů v jedné z nejprestižnějších soutěží svého druhu – Světové lize mužů. A nebude u toho chybět ani náš národní výběr. Již pětadvacátý ročník se v širším formátu rozjede 23. května a český tým bude chtít svým divákům ukázat hned během šesti </w:t>
      </w:r>
      <w:r>
        <w:rPr>
          <w:lang w:val="cs-CZ"/>
        </w:rPr>
        <w:t xml:space="preserve">domácích </w:t>
      </w:r>
      <w:r w:rsidRPr="00975D17">
        <w:rPr>
          <w:lang w:val="cs-CZ"/>
        </w:rPr>
        <w:t xml:space="preserve">utkání, že patří do širší elity tohoto sportu. Kdo se stane vítězem jubilejního ročníku, se veřejnost dozví 20. července v italské Florencii, kde kromě poháru převezme nejlepší celek i šek na jeden milion </w:t>
      </w:r>
    </w:p>
    <w:p w:rsidR="000436F6" w:rsidRPr="00975D17" w:rsidRDefault="000436F6" w:rsidP="000436F6">
      <w:pPr>
        <w:pStyle w:val="StandardText"/>
        <w:rPr>
          <w:lang w:val="cs-CZ"/>
        </w:rPr>
      </w:pPr>
    </w:p>
    <w:p w:rsidR="000436F6" w:rsidRPr="00975D17" w:rsidRDefault="000436F6" w:rsidP="000436F6">
      <w:pPr>
        <w:pStyle w:val="Headline"/>
        <w:rPr>
          <w:lang w:val="cs-CZ"/>
        </w:rPr>
      </w:pPr>
      <w:r w:rsidRPr="00975D17">
        <w:rPr>
          <w:lang w:val="cs-CZ"/>
        </w:rPr>
        <w:t>Dějištěm České Budějovice, Chomutov a Opava</w:t>
      </w:r>
    </w:p>
    <w:p w:rsidR="000436F6" w:rsidRDefault="000436F6" w:rsidP="000436F6">
      <w:pPr>
        <w:pStyle w:val="text"/>
        <w:rPr>
          <w:lang w:val="cs-CZ"/>
        </w:rPr>
      </w:pPr>
      <w:r>
        <w:rPr>
          <w:lang w:val="cs-CZ"/>
        </w:rPr>
        <w:t>B</w:t>
      </w:r>
      <w:r w:rsidRPr="00975D17">
        <w:rPr>
          <w:lang w:val="cs-CZ"/>
        </w:rPr>
        <w:t>ěhem června se na našem území uskuteční šest ze dvanácti duelů skupiny E, do které byla reprezentace vylosována. Na domácí půdě se národní celek předst</w:t>
      </w:r>
      <w:r>
        <w:rPr>
          <w:lang w:val="cs-CZ"/>
        </w:rPr>
        <w:t xml:space="preserve">aví poprvé 5. a 6. Června v </w:t>
      </w:r>
      <w:r w:rsidRPr="00975D17">
        <w:rPr>
          <w:lang w:val="cs-CZ"/>
        </w:rPr>
        <w:t>Českých Budějovicích. Dějištěm bude Budvar Aréna, primárně sloužící jako hokejová hala. Ta se prot</w:t>
      </w:r>
      <w:r>
        <w:rPr>
          <w:lang w:val="cs-CZ"/>
        </w:rPr>
        <w:t>o bude muset speciálně upravit</w:t>
      </w:r>
      <w:r w:rsidRPr="00975D17">
        <w:rPr>
          <w:lang w:val="cs-CZ"/>
        </w:rPr>
        <w:t xml:space="preserve">. Na soutoku Malše a Vltavy se představí nejexotičtější tým ve skupině, Jižní Korea, jež je o pouhou jednu příčku ve světovém žebříčku výše než Česko, tedy jednadvacátá. </w:t>
      </w:r>
    </w:p>
    <w:p w:rsidR="000436F6" w:rsidRDefault="000436F6" w:rsidP="000436F6">
      <w:pPr>
        <w:pStyle w:val="text"/>
        <w:rPr>
          <w:lang w:val="cs-CZ"/>
        </w:rPr>
      </w:pPr>
    </w:p>
    <w:p w:rsidR="000436F6" w:rsidRDefault="000436F6" w:rsidP="000436F6">
      <w:pPr>
        <w:pStyle w:val="text"/>
        <w:rPr>
          <w:lang w:val="cs-CZ"/>
        </w:rPr>
      </w:pPr>
      <w:r w:rsidRPr="00975D17">
        <w:rPr>
          <w:lang w:val="cs-CZ"/>
        </w:rPr>
        <w:t xml:space="preserve">Dalším městem, jehož obyvatelé budou moci zhlédnout prvotřídní volejbal, bude Chomutov. SD aréna, která bude taktéž upravena, nabízí jedno z nejmodernějších zázemí v republice, což budou moci 13. a 14. června otestovat hráči Nizozemska, jednatřicátého celku světových tabulek. </w:t>
      </w:r>
    </w:p>
    <w:p w:rsidR="000436F6" w:rsidRDefault="000436F6" w:rsidP="000436F6">
      <w:pPr>
        <w:pStyle w:val="text"/>
        <w:rPr>
          <w:lang w:val="cs-CZ"/>
        </w:rPr>
      </w:pPr>
    </w:p>
    <w:p w:rsidR="000436F6" w:rsidRPr="00975D17" w:rsidRDefault="000436F6" w:rsidP="000436F6">
      <w:pPr>
        <w:pStyle w:val="text"/>
        <w:rPr>
          <w:lang w:val="cs-CZ"/>
        </w:rPr>
      </w:pPr>
      <w:r w:rsidRPr="00975D17">
        <w:rPr>
          <w:lang w:val="cs-CZ"/>
        </w:rPr>
        <w:t xml:space="preserve">Posledním místem, kam Světová liga zavítá, bude Opava. V Hale Opava se 27. a 28. června představí reprezentace Portugalska. Ta se nachází až na osmatřicáté pozici žebříčku. Přestože stadion </w:t>
      </w:r>
      <w:r w:rsidRPr="00583634">
        <w:rPr>
          <w:color w:val="auto"/>
          <w:lang w:val="cs-CZ"/>
        </w:rPr>
        <w:t>nenabízí stejnou kapacitu jako hokejové haly</w:t>
      </w:r>
      <w:r w:rsidRPr="00975D17">
        <w:rPr>
          <w:lang w:val="cs-CZ"/>
        </w:rPr>
        <w:t xml:space="preserve">, </w:t>
      </w:r>
      <w:r>
        <w:rPr>
          <w:lang w:val="cs-CZ"/>
        </w:rPr>
        <w:t>místní fanoušci v nedávno proběhlé</w:t>
      </w:r>
      <w:r w:rsidRPr="00975D17">
        <w:rPr>
          <w:lang w:val="cs-CZ"/>
        </w:rPr>
        <w:t xml:space="preserve"> kvalifikaci o mistrovství světa dokázali, že umí vytvořit pekelnou atmosféru. Na to budou Češi spoléhat i teď.</w:t>
      </w:r>
    </w:p>
    <w:p w:rsidR="000436F6" w:rsidRDefault="000436F6" w:rsidP="000436F6">
      <w:pPr>
        <w:pStyle w:val="text"/>
        <w:rPr>
          <w:lang w:val="cs-CZ"/>
        </w:rPr>
      </w:pPr>
    </w:p>
    <w:p w:rsidR="000436F6" w:rsidRPr="00975D17" w:rsidRDefault="000436F6" w:rsidP="000436F6">
      <w:pPr>
        <w:pStyle w:val="StandardText"/>
        <w:rPr>
          <w:vertAlign w:val="subscript"/>
          <w:lang w:val="cs-CZ"/>
        </w:rPr>
      </w:pPr>
    </w:p>
    <w:p w:rsidR="000436F6" w:rsidRDefault="000436F6" w:rsidP="000436F6">
      <w:pPr>
        <w:pStyle w:val="text"/>
        <w:tabs>
          <w:tab w:val="right" w:pos="454"/>
        </w:tabs>
        <w:jc w:val="left"/>
        <w:rPr>
          <w:lang w:val="cs-CZ"/>
        </w:rPr>
      </w:pPr>
      <w:r>
        <w:rPr>
          <w:u w:val="single"/>
          <w:lang w:val="cs-CZ"/>
        </w:rPr>
        <w:t>Domácí z</w:t>
      </w:r>
      <w:r w:rsidRPr="00975D17">
        <w:rPr>
          <w:u w:val="single"/>
          <w:lang w:val="cs-CZ"/>
        </w:rPr>
        <w:t xml:space="preserve">ápasy </w:t>
      </w:r>
      <w:r>
        <w:rPr>
          <w:u w:val="single"/>
          <w:lang w:val="cs-CZ"/>
        </w:rPr>
        <w:t>Č</w:t>
      </w:r>
      <w:r w:rsidRPr="00975D17">
        <w:rPr>
          <w:u w:val="single"/>
          <w:lang w:val="cs-CZ"/>
        </w:rPr>
        <w:t>eské republiky:</w:t>
      </w:r>
      <w:r>
        <w:rPr>
          <w:lang w:val="cs-CZ"/>
        </w:rPr>
        <w:br/>
      </w:r>
    </w:p>
    <w:p w:rsidR="000436F6" w:rsidRPr="00312388" w:rsidRDefault="000436F6" w:rsidP="000436F6">
      <w:pPr>
        <w:pStyle w:val="text"/>
        <w:tabs>
          <w:tab w:val="right" w:pos="442"/>
        </w:tabs>
        <w:jc w:val="left"/>
        <w:rPr>
          <w:lang w:val="cs-CZ"/>
        </w:rPr>
      </w:pPr>
      <w:r w:rsidRPr="00975D17">
        <w:rPr>
          <w:b/>
          <w:lang w:val="cs-CZ"/>
        </w:rPr>
        <w:tab/>
        <w:t>5. 6.</w:t>
      </w:r>
      <w:r w:rsidRPr="00975D17">
        <w:rPr>
          <w:b/>
          <w:lang w:val="cs-CZ"/>
        </w:rPr>
        <w:tab/>
        <w:t>Česká republika – Jižní Korea (České Budějovice)</w:t>
      </w:r>
    </w:p>
    <w:p w:rsidR="000436F6" w:rsidRPr="00975D17" w:rsidRDefault="000436F6" w:rsidP="000436F6">
      <w:pPr>
        <w:pStyle w:val="text"/>
        <w:tabs>
          <w:tab w:val="right" w:pos="442"/>
        </w:tabs>
        <w:jc w:val="left"/>
        <w:rPr>
          <w:b/>
          <w:lang w:val="cs-CZ"/>
        </w:rPr>
      </w:pPr>
      <w:r w:rsidRPr="00975D17">
        <w:rPr>
          <w:b/>
          <w:lang w:val="cs-CZ"/>
        </w:rPr>
        <w:tab/>
        <w:t>6. 6.</w:t>
      </w:r>
      <w:r w:rsidRPr="00975D17">
        <w:rPr>
          <w:b/>
          <w:lang w:val="cs-CZ"/>
        </w:rPr>
        <w:tab/>
        <w:t>Česká republika – Jižní Korea (České Budějovice)</w:t>
      </w:r>
    </w:p>
    <w:p w:rsidR="000436F6" w:rsidRPr="00975D17" w:rsidRDefault="000436F6" w:rsidP="000436F6">
      <w:pPr>
        <w:pStyle w:val="text"/>
        <w:tabs>
          <w:tab w:val="right" w:pos="442"/>
        </w:tabs>
        <w:jc w:val="left"/>
        <w:rPr>
          <w:b/>
          <w:lang w:val="cs-CZ"/>
        </w:rPr>
      </w:pPr>
      <w:r w:rsidRPr="00975D17">
        <w:rPr>
          <w:b/>
          <w:lang w:val="cs-CZ"/>
        </w:rPr>
        <w:t>13. 6.</w:t>
      </w:r>
      <w:r w:rsidRPr="00975D17">
        <w:rPr>
          <w:b/>
          <w:lang w:val="cs-CZ"/>
        </w:rPr>
        <w:tab/>
        <w:t>Česká republika – Nizozemsko (Chomutov)</w:t>
      </w:r>
    </w:p>
    <w:p w:rsidR="000436F6" w:rsidRPr="00975D17" w:rsidRDefault="000436F6" w:rsidP="000436F6">
      <w:pPr>
        <w:pStyle w:val="text"/>
        <w:tabs>
          <w:tab w:val="right" w:pos="442"/>
        </w:tabs>
        <w:jc w:val="left"/>
        <w:rPr>
          <w:b/>
          <w:lang w:val="cs-CZ"/>
        </w:rPr>
      </w:pPr>
      <w:r w:rsidRPr="00975D17">
        <w:rPr>
          <w:b/>
          <w:lang w:val="cs-CZ"/>
        </w:rPr>
        <w:t>14. 6.</w:t>
      </w:r>
      <w:r w:rsidRPr="00975D17">
        <w:rPr>
          <w:b/>
          <w:lang w:val="cs-CZ"/>
        </w:rPr>
        <w:tab/>
        <w:t>Česká republika – Nizozemsko (Chomutov)</w:t>
      </w:r>
    </w:p>
    <w:p w:rsidR="000436F6" w:rsidRPr="00975D17" w:rsidRDefault="000436F6" w:rsidP="000436F6">
      <w:pPr>
        <w:pStyle w:val="text"/>
        <w:tabs>
          <w:tab w:val="right" w:pos="442"/>
        </w:tabs>
        <w:jc w:val="left"/>
        <w:rPr>
          <w:b/>
          <w:lang w:val="cs-CZ"/>
        </w:rPr>
      </w:pPr>
      <w:r w:rsidRPr="00975D17">
        <w:rPr>
          <w:b/>
          <w:lang w:val="cs-CZ"/>
        </w:rPr>
        <w:t>27. 6.</w:t>
      </w:r>
      <w:r w:rsidRPr="00975D17">
        <w:rPr>
          <w:b/>
          <w:lang w:val="cs-CZ"/>
        </w:rPr>
        <w:tab/>
        <w:t>Česká republika – Portugalsko (Opava)</w:t>
      </w:r>
    </w:p>
    <w:p w:rsidR="000436F6" w:rsidRPr="00975D17" w:rsidRDefault="000436F6" w:rsidP="000436F6">
      <w:pPr>
        <w:pStyle w:val="text"/>
        <w:tabs>
          <w:tab w:val="right" w:pos="442"/>
        </w:tabs>
        <w:jc w:val="left"/>
        <w:rPr>
          <w:b/>
          <w:lang w:val="cs-CZ"/>
        </w:rPr>
      </w:pPr>
      <w:r w:rsidRPr="00975D17">
        <w:rPr>
          <w:b/>
          <w:lang w:val="cs-CZ"/>
        </w:rPr>
        <w:t>28. 6.</w:t>
      </w:r>
      <w:r w:rsidRPr="00975D17">
        <w:rPr>
          <w:b/>
          <w:lang w:val="cs-CZ"/>
        </w:rPr>
        <w:tab/>
        <w:t>Česká republika – Portugalsko (Opava)</w:t>
      </w:r>
    </w:p>
    <w:p w:rsidR="000436F6" w:rsidRDefault="000436F6" w:rsidP="000436F6">
      <w:pPr>
        <w:pStyle w:val="Headline"/>
        <w:rPr>
          <w:lang w:val="cs-CZ"/>
        </w:rPr>
      </w:pPr>
    </w:p>
    <w:p w:rsidR="000436F6" w:rsidRDefault="000436F6" w:rsidP="000436F6">
      <w:pPr>
        <w:pStyle w:val="Headline"/>
        <w:rPr>
          <w:lang w:val="cs-CZ"/>
        </w:rPr>
      </w:pPr>
      <w:r>
        <w:rPr>
          <w:lang w:val="cs-CZ"/>
        </w:rPr>
        <w:t>Předprodej vstupenek</w:t>
      </w:r>
    </w:p>
    <w:p w:rsidR="000436F6" w:rsidRDefault="000436F6" w:rsidP="000436F6">
      <w:pPr>
        <w:pStyle w:val="Headline"/>
        <w:rPr>
          <w:lang w:val="cs-CZ"/>
        </w:rPr>
      </w:pPr>
      <w:bookmarkStart w:id="0" w:name="_GoBack"/>
      <w:bookmarkEnd w:id="0"/>
    </w:p>
    <w:p w:rsidR="000436F6" w:rsidRPr="00FF3EAB" w:rsidRDefault="000436F6" w:rsidP="000436F6">
      <w:pPr>
        <w:pStyle w:val="Headline"/>
        <w:rPr>
          <w:b w:val="0"/>
          <w:sz w:val="20"/>
          <w:lang w:val="cs-CZ"/>
        </w:rPr>
      </w:pPr>
      <w:r w:rsidRPr="00FF3EAB">
        <w:rPr>
          <w:b w:val="0"/>
          <w:sz w:val="20"/>
          <w:lang w:val="cs-CZ"/>
        </w:rPr>
        <w:t xml:space="preserve">V nejbližších dnech bude spuštěn internetový předprodej v síti </w:t>
      </w:r>
      <w:r>
        <w:rPr>
          <w:b w:val="0"/>
          <w:sz w:val="20"/>
          <w:lang w:val="cs-CZ"/>
        </w:rPr>
        <w:t>TICKETSTREAM</w:t>
      </w:r>
      <w:r w:rsidRPr="00FF3EAB">
        <w:rPr>
          <w:b w:val="0"/>
          <w:sz w:val="20"/>
          <w:lang w:val="cs-CZ"/>
        </w:rPr>
        <w:t>.</w:t>
      </w:r>
      <w:r>
        <w:rPr>
          <w:b w:val="0"/>
          <w:sz w:val="20"/>
          <w:lang w:val="cs-CZ"/>
        </w:rPr>
        <w:t>CZ O spuštění předprodeje V</w:t>
      </w:r>
      <w:r w:rsidRPr="00FF3EAB">
        <w:rPr>
          <w:b w:val="0"/>
          <w:sz w:val="20"/>
          <w:lang w:val="cs-CZ"/>
        </w:rPr>
        <w:t>ás budeme co nejdříve informovat.</w:t>
      </w:r>
    </w:p>
    <w:p w:rsidR="00992F82" w:rsidRDefault="00992F82"/>
    <w:sectPr w:rsidR="0099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F6"/>
    <w:rsid w:val="000436F6"/>
    <w:rsid w:val="0099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Text">
    <w:name w:val="Standard Text"/>
    <w:basedOn w:val="Normln"/>
    <w:link w:val="StandardTextChar"/>
    <w:qFormat/>
    <w:rsid w:val="000436F6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customStyle="1" w:styleId="Headline">
    <w:name w:val="Headline"/>
    <w:qFormat/>
    <w:rsid w:val="000436F6"/>
    <w:pPr>
      <w:spacing w:after="0" w:line="360" w:lineRule="auto"/>
      <w:jc w:val="both"/>
    </w:pPr>
    <w:rPr>
      <w:rFonts w:ascii="Arial" w:eastAsia="Times New Roman" w:hAnsi="Arial" w:cs="Times New Roman"/>
      <w:b/>
      <w:color w:val="000000"/>
      <w:szCs w:val="20"/>
      <w:lang w:val="de-DE" w:eastAsia="de-DE"/>
    </w:rPr>
  </w:style>
  <w:style w:type="paragraph" w:customStyle="1" w:styleId="text">
    <w:name w:val="text"/>
    <w:basedOn w:val="StandardText"/>
    <w:link w:val="textChar"/>
    <w:qFormat/>
    <w:rsid w:val="000436F6"/>
  </w:style>
  <w:style w:type="character" w:customStyle="1" w:styleId="StandardTextChar">
    <w:name w:val="Standard Text Char"/>
    <w:basedOn w:val="Standardnpsmoodstavce"/>
    <w:link w:val="StandardText"/>
    <w:rsid w:val="000436F6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textChar">
    <w:name w:val="text Char"/>
    <w:basedOn w:val="StandardTextChar"/>
    <w:link w:val="text"/>
    <w:rsid w:val="000436F6"/>
    <w:rPr>
      <w:rFonts w:ascii="Arial" w:eastAsia="Times New Roman" w:hAnsi="Arial" w:cs="Times New Roman"/>
      <w:color w:val="000000"/>
      <w:sz w:val="18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Text">
    <w:name w:val="Standard Text"/>
    <w:basedOn w:val="Normln"/>
    <w:link w:val="StandardTextChar"/>
    <w:qFormat/>
    <w:rsid w:val="000436F6"/>
    <w:pPr>
      <w:widowControl w:val="0"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paragraph" w:customStyle="1" w:styleId="Headline">
    <w:name w:val="Headline"/>
    <w:qFormat/>
    <w:rsid w:val="000436F6"/>
    <w:pPr>
      <w:spacing w:after="0" w:line="360" w:lineRule="auto"/>
      <w:jc w:val="both"/>
    </w:pPr>
    <w:rPr>
      <w:rFonts w:ascii="Arial" w:eastAsia="Times New Roman" w:hAnsi="Arial" w:cs="Times New Roman"/>
      <w:b/>
      <w:color w:val="000000"/>
      <w:szCs w:val="20"/>
      <w:lang w:val="de-DE" w:eastAsia="de-DE"/>
    </w:rPr>
  </w:style>
  <w:style w:type="paragraph" w:customStyle="1" w:styleId="text">
    <w:name w:val="text"/>
    <w:basedOn w:val="StandardText"/>
    <w:link w:val="textChar"/>
    <w:qFormat/>
    <w:rsid w:val="000436F6"/>
  </w:style>
  <w:style w:type="character" w:customStyle="1" w:styleId="StandardTextChar">
    <w:name w:val="Standard Text Char"/>
    <w:basedOn w:val="Standardnpsmoodstavce"/>
    <w:link w:val="StandardText"/>
    <w:rsid w:val="000436F6"/>
    <w:rPr>
      <w:rFonts w:ascii="Arial" w:eastAsia="Times New Roman" w:hAnsi="Arial" w:cs="Times New Roman"/>
      <w:color w:val="000000"/>
      <w:sz w:val="18"/>
      <w:szCs w:val="20"/>
      <w:lang w:val="de-DE" w:eastAsia="de-DE"/>
    </w:rPr>
  </w:style>
  <w:style w:type="character" w:customStyle="1" w:styleId="textChar">
    <w:name w:val="text Char"/>
    <w:basedOn w:val="StandardTextChar"/>
    <w:link w:val="text"/>
    <w:rsid w:val="000436F6"/>
    <w:rPr>
      <w:rFonts w:ascii="Arial" w:eastAsia="Times New Roman" w:hAnsi="Arial" w:cs="Times New Roman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Prace</dc:creator>
  <cp:lastModifiedBy>Prace</cp:lastModifiedBy>
  <cp:revision>1</cp:revision>
  <dcterms:created xsi:type="dcterms:W3CDTF">2014-04-09T10:50:00Z</dcterms:created>
  <dcterms:modified xsi:type="dcterms:W3CDTF">2014-04-09T10:51:00Z</dcterms:modified>
</cp:coreProperties>
</file>